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14FD2" w14:textId="77777777" w:rsidR="00B451B1" w:rsidRPr="00332A02" w:rsidRDefault="006C353A" w:rsidP="00332A02">
      <w:pPr>
        <w:pStyle w:val="Heading30"/>
        <w:keepNext/>
        <w:keepLines/>
        <w:shd w:val="clear" w:color="auto" w:fill="auto"/>
        <w:spacing w:line="240" w:lineRule="auto"/>
        <w:ind w:firstLine="426"/>
        <w:jc w:val="center"/>
        <w:rPr>
          <w:color w:val="auto"/>
          <w:sz w:val="24"/>
          <w:szCs w:val="24"/>
        </w:rPr>
      </w:pPr>
      <w:bookmarkStart w:id="0" w:name="bookmark1"/>
      <w:r w:rsidRPr="00332A02">
        <w:rPr>
          <w:color w:val="auto"/>
          <w:sz w:val="24"/>
          <w:szCs w:val="24"/>
        </w:rPr>
        <w:t xml:space="preserve">ДОГОВОР </w:t>
      </w:r>
      <w:r w:rsidR="00B451B1" w:rsidRPr="00332A02">
        <w:rPr>
          <w:color w:val="auto"/>
          <w:sz w:val="24"/>
          <w:szCs w:val="24"/>
        </w:rPr>
        <w:t>КУПЛИ-ПРОДАЖИ</w:t>
      </w:r>
    </w:p>
    <w:p w14:paraId="090FECDB" w14:textId="77777777" w:rsidR="006C353A" w:rsidRPr="00332A02" w:rsidRDefault="00B451B1" w:rsidP="00332A02">
      <w:pPr>
        <w:pStyle w:val="Heading30"/>
        <w:keepNext/>
        <w:keepLines/>
        <w:shd w:val="clear" w:color="auto" w:fill="auto"/>
        <w:spacing w:line="240" w:lineRule="auto"/>
        <w:ind w:firstLine="426"/>
        <w:jc w:val="center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(ДОГОВОР ПУБЛИЧНОЙ ОФЕРТЫ)</w:t>
      </w:r>
    </w:p>
    <w:p w14:paraId="42FE3E90" w14:textId="77777777" w:rsidR="006C353A" w:rsidRPr="00332A02" w:rsidRDefault="006C353A" w:rsidP="00332A02">
      <w:pPr>
        <w:pStyle w:val="Heading30"/>
        <w:keepNext/>
        <w:keepLines/>
        <w:shd w:val="clear" w:color="auto" w:fill="auto"/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ab/>
      </w:r>
      <w:r w:rsidRPr="00332A02">
        <w:rPr>
          <w:color w:val="auto"/>
          <w:sz w:val="24"/>
          <w:szCs w:val="24"/>
        </w:rPr>
        <w:tab/>
      </w:r>
      <w:r w:rsidRPr="00332A02">
        <w:rPr>
          <w:color w:val="auto"/>
          <w:sz w:val="24"/>
          <w:szCs w:val="24"/>
        </w:rPr>
        <w:tab/>
      </w:r>
      <w:r w:rsidRPr="00332A02">
        <w:rPr>
          <w:color w:val="auto"/>
          <w:sz w:val="24"/>
          <w:szCs w:val="24"/>
        </w:rPr>
        <w:tab/>
      </w:r>
      <w:r w:rsidRPr="00332A02">
        <w:rPr>
          <w:color w:val="auto"/>
          <w:sz w:val="24"/>
          <w:szCs w:val="24"/>
        </w:rPr>
        <w:tab/>
      </w:r>
      <w:r w:rsidRPr="00332A02">
        <w:rPr>
          <w:color w:val="auto"/>
          <w:sz w:val="24"/>
          <w:szCs w:val="24"/>
        </w:rPr>
        <w:tab/>
      </w:r>
      <w:r w:rsidRPr="00332A02">
        <w:rPr>
          <w:color w:val="auto"/>
          <w:sz w:val="24"/>
          <w:szCs w:val="24"/>
        </w:rPr>
        <w:tab/>
      </w:r>
      <w:r w:rsidR="0023333F" w:rsidRPr="00332A02">
        <w:rPr>
          <w:color w:val="auto"/>
          <w:sz w:val="24"/>
          <w:szCs w:val="24"/>
        </w:rPr>
        <w:tab/>
        <w:t xml:space="preserve">      </w:t>
      </w:r>
    </w:p>
    <w:p w14:paraId="2EB2EC36" w14:textId="77777777" w:rsidR="00E80DDA" w:rsidRPr="00332A02" w:rsidRDefault="00E80DDA" w:rsidP="00332A02">
      <w:pPr>
        <w:pStyle w:val="Heading30"/>
        <w:keepNext/>
        <w:keepLines/>
        <w:shd w:val="clear" w:color="auto" w:fill="auto"/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1. Основные понятия</w:t>
      </w:r>
    </w:p>
    <w:p w14:paraId="211C9B8D" w14:textId="4548A2D1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1.1. Покупатель — физическое лицо, посетившее сайт и/или зарегистрировавшееся на сайте с целью произвести заказ и/или покупку товара, </w:t>
      </w:r>
      <w:r w:rsidR="00D85244" w:rsidRPr="00332A02">
        <w:t>физическое лицо,</w:t>
      </w:r>
      <w:r w:rsidRPr="00332A02">
        <w:t xml:space="preserve"> оформившее заказ и/или покупку товара с помощью интернет-сайта </w:t>
      </w:r>
      <w:hyperlink r:id="rId7" w:history="1">
        <w:r w:rsidR="00EE2614" w:rsidRPr="00272254">
          <w:rPr>
            <w:rStyle w:val="a3"/>
          </w:rPr>
          <w:t>http://gomelles.by/</w:t>
        </w:r>
      </w:hyperlink>
      <w:r w:rsidRPr="00332A02">
        <w:t>.</w:t>
      </w:r>
      <w:r w:rsidR="00EE2614">
        <w:t xml:space="preserve"> </w:t>
      </w:r>
    </w:p>
    <w:p w14:paraId="41170630" w14:textId="1F6CCDDB" w:rsidR="00EE2614" w:rsidRPr="00EE2614" w:rsidRDefault="00E80DDA" w:rsidP="00EE2614">
      <w:pPr>
        <w:pStyle w:val="a5"/>
        <w:ind w:firstLine="426"/>
        <w:jc w:val="both"/>
        <w:rPr>
          <w:sz w:val="24"/>
          <w:szCs w:val="24"/>
        </w:rPr>
      </w:pPr>
      <w:r w:rsidRPr="00332A02">
        <w:rPr>
          <w:sz w:val="24"/>
          <w:szCs w:val="24"/>
        </w:rPr>
        <w:t xml:space="preserve">1.2. Продавец — </w:t>
      </w:r>
      <w:r w:rsidR="00EE2614" w:rsidRPr="00EE2614">
        <w:rPr>
          <w:sz w:val="24"/>
          <w:szCs w:val="24"/>
        </w:rPr>
        <w:t>Государственное опытное лесохозяйственное учреждение «Гомельский опытный лесхоз»</w:t>
      </w:r>
      <w:r w:rsidR="00EE2614">
        <w:rPr>
          <w:sz w:val="24"/>
          <w:szCs w:val="24"/>
        </w:rPr>
        <w:t xml:space="preserve">, </w:t>
      </w:r>
      <w:r w:rsidR="00EE2614" w:rsidRPr="00EE2614">
        <w:rPr>
          <w:sz w:val="24"/>
          <w:szCs w:val="24"/>
        </w:rPr>
        <w:t xml:space="preserve">247001 Гомельская область, Гомельский район, </w:t>
      </w:r>
      <w:proofErr w:type="spellStart"/>
      <w:r w:rsidR="00EE2614" w:rsidRPr="00EE2614">
        <w:rPr>
          <w:sz w:val="24"/>
          <w:szCs w:val="24"/>
        </w:rPr>
        <w:t>Ченковский</w:t>
      </w:r>
      <w:proofErr w:type="spellEnd"/>
      <w:r w:rsidR="00EE2614" w:rsidRPr="00EE2614">
        <w:rPr>
          <w:sz w:val="24"/>
          <w:szCs w:val="24"/>
        </w:rPr>
        <w:t xml:space="preserve"> с/с, </w:t>
      </w:r>
      <w:proofErr w:type="spellStart"/>
      <w:r w:rsidR="00EE2614" w:rsidRPr="00EE2614">
        <w:rPr>
          <w:sz w:val="24"/>
          <w:szCs w:val="24"/>
        </w:rPr>
        <w:t>д.Севруки</w:t>
      </w:r>
      <w:proofErr w:type="spellEnd"/>
      <w:r w:rsidR="00EE2614" w:rsidRPr="00EE2614">
        <w:rPr>
          <w:sz w:val="24"/>
          <w:szCs w:val="24"/>
        </w:rPr>
        <w:t xml:space="preserve">, </w:t>
      </w:r>
      <w:proofErr w:type="spellStart"/>
      <w:r w:rsidR="00EE2614" w:rsidRPr="00EE2614">
        <w:rPr>
          <w:sz w:val="24"/>
          <w:szCs w:val="24"/>
        </w:rPr>
        <w:t>ул.Ленинградская</w:t>
      </w:r>
      <w:proofErr w:type="spellEnd"/>
      <w:r w:rsidR="00EE2614" w:rsidRPr="00EE2614">
        <w:rPr>
          <w:sz w:val="24"/>
          <w:szCs w:val="24"/>
        </w:rPr>
        <w:t>, д.4</w:t>
      </w:r>
      <w:r w:rsidR="00EE2614">
        <w:rPr>
          <w:sz w:val="24"/>
          <w:szCs w:val="24"/>
        </w:rPr>
        <w:t>,</w:t>
      </w:r>
      <w:r w:rsidR="00EE2614" w:rsidRPr="00EE2614">
        <w:t xml:space="preserve"> </w:t>
      </w:r>
      <w:r w:rsidR="00EE2614" w:rsidRPr="00EE2614">
        <w:rPr>
          <w:sz w:val="24"/>
          <w:szCs w:val="24"/>
        </w:rPr>
        <w:t>УНП: 400399274</w:t>
      </w:r>
      <w:r w:rsidR="00EE2614">
        <w:rPr>
          <w:sz w:val="24"/>
          <w:szCs w:val="24"/>
        </w:rPr>
        <w:t>.</w:t>
      </w:r>
    </w:p>
    <w:p w14:paraId="40F642DE" w14:textId="4CC1B8AB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1.3. Сайт - </w:t>
      </w:r>
      <w:hyperlink r:id="rId8" w:history="1">
        <w:r w:rsidR="00EE2614" w:rsidRPr="00272254">
          <w:rPr>
            <w:rStyle w:val="a3"/>
          </w:rPr>
          <w:t>http://gomelles.by/</w:t>
        </w:r>
      </w:hyperlink>
      <w:r w:rsidR="00EE2614" w:rsidRPr="00332A02">
        <w:t>.</w:t>
      </w:r>
      <w:r w:rsidR="00EE2614">
        <w:t xml:space="preserve"> </w:t>
      </w:r>
    </w:p>
    <w:p w14:paraId="4270266D" w14:textId="2E82105E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1.4. Товар - </w:t>
      </w:r>
      <w:r w:rsidRPr="00332A02">
        <w:rPr>
          <w:rStyle w:val="Bodytext2105ptBold"/>
          <w:color w:val="auto"/>
          <w:sz w:val="24"/>
          <w:szCs w:val="24"/>
        </w:rPr>
        <w:t xml:space="preserve">дрова </w:t>
      </w:r>
      <w:r w:rsidRPr="00332A02">
        <w:t>(далее - Товар), длина - не более 4м., количество – согласно указанию</w:t>
      </w:r>
      <w:r w:rsidR="00DC2717" w:rsidRPr="00332A02">
        <w:t xml:space="preserve"> Покупателем</w:t>
      </w:r>
      <w:r w:rsidRPr="00332A02">
        <w:t xml:space="preserve"> в заказе.</w:t>
      </w:r>
    </w:p>
    <w:p w14:paraId="637EED07" w14:textId="77777777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hd w:val="clear" w:color="auto" w:fill="FFFFFF"/>
        </w:rPr>
      </w:pPr>
      <w:r w:rsidRPr="00332A02">
        <w:t xml:space="preserve">1.5. </w:t>
      </w:r>
      <w:r w:rsidRPr="00332A02">
        <w:rPr>
          <w:shd w:val="clear" w:color="auto" w:fill="FFFFFF"/>
        </w:rPr>
        <w:t>Заказ — должным образом оформленный запрос Покупателя на приобретение и получение Товаров, выбранных на Сайте</w:t>
      </w:r>
    </w:p>
    <w:p w14:paraId="1757FFAF" w14:textId="6C13B686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hd w:val="clear" w:color="auto" w:fill="FFFFFF"/>
        </w:rPr>
      </w:pPr>
      <w:r w:rsidRPr="00332A02">
        <w:rPr>
          <w:shd w:val="clear" w:color="auto" w:fill="FFFFFF"/>
        </w:rPr>
        <w:t xml:space="preserve">1.6. Оферта - настоящий документ, публичный договор. Публикация (размещение) текста публичного договора на </w:t>
      </w:r>
      <w:proofErr w:type="spellStart"/>
      <w:r w:rsidRPr="00332A02">
        <w:rPr>
          <w:shd w:val="clear" w:color="auto" w:fill="FFFFFF"/>
        </w:rPr>
        <w:t>сайте</w:t>
      </w:r>
      <w:proofErr w:type="spellEnd"/>
      <w:r w:rsidRPr="00332A02">
        <w:rPr>
          <w:shd w:val="clear" w:color="auto" w:fill="FFFFFF"/>
        </w:rPr>
        <w:t xml:space="preserve"> </w:t>
      </w:r>
      <w:hyperlink r:id="rId9" w:history="1">
        <w:r w:rsidR="00EE2614" w:rsidRPr="00272254">
          <w:rPr>
            <w:rStyle w:val="a3"/>
          </w:rPr>
          <w:t>http://gomelles.by/</w:t>
        </w:r>
      </w:hyperlink>
      <w:r w:rsidRPr="00332A02">
        <w:t xml:space="preserve"> </w:t>
      </w:r>
      <w:r w:rsidRPr="00332A02">
        <w:rPr>
          <w:shd w:val="clear" w:color="auto" w:fill="FFFFFF"/>
        </w:rPr>
        <w:t>является публичным предложением (</w:t>
      </w:r>
      <w:proofErr w:type="spellStart"/>
      <w:r w:rsidRPr="00332A02">
        <w:rPr>
          <w:shd w:val="clear" w:color="auto" w:fill="FFFFFF"/>
        </w:rPr>
        <w:t>офертои</w:t>
      </w:r>
      <w:proofErr w:type="spellEnd"/>
      <w:r w:rsidRPr="00332A02">
        <w:rPr>
          <w:shd w:val="clear" w:color="auto" w:fill="FFFFFF"/>
        </w:rPr>
        <w:t>̆), адресованным широкому кругу лиц с целью реализации определенной группы Товаров (п.2. ст.407 Гражданского Кодекса Республики Беларусь);</w:t>
      </w:r>
      <w:r w:rsidR="00EE2614">
        <w:rPr>
          <w:shd w:val="clear" w:color="auto" w:fill="FFFFFF"/>
        </w:rPr>
        <w:t xml:space="preserve"> </w:t>
      </w:r>
    </w:p>
    <w:p w14:paraId="25F8A3C2" w14:textId="77777777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shd w:val="clear" w:color="auto" w:fill="FFFFFF"/>
        </w:rPr>
        <w:t>1.7. Акцепт оферты – полное и безоговорочное принятие Покупателем условий настоящего Договора.</w:t>
      </w:r>
    </w:p>
    <w:p w14:paraId="4EAF1262" w14:textId="77777777" w:rsidR="00332A02" w:rsidRPr="00332A02" w:rsidRDefault="00332A02" w:rsidP="00332A02">
      <w:pPr>
        <w:pStyle w:val="Heading30"/>
        <w:keepNext/>
        <w:keepLines/>
        <w:shd w:val="clear" w:color="auto" w:fill="auto"/>
        <w:spacing w:line="240" w:lineRule="auto"/>
        <w:ind w:firstLine="426"/>
        <w:rPr>
          <w:color w:val="auto"/>
          <w:sz w:val="24"/>
          <w:szCs w:val="24"/>
        </w:rPr>
      </w:pPr>
    </w:p>
    <w:p w14:paraId="2D610954" w14:textId="77777777" w:rsidR="00E80DDA" w:rsidRPr="00332A02" w:rsidRDefault="00E80DDA" w:rsidP="00332A02">
      <w:pPr>
        <w:pStyle w:val="Heading30"/>
        <w:keepNext/>
        <w:keepLines/>
        <w:shd w:val="clear" w:color="auto" w:fill="auto"/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2. Общие положения</w:t>
      </w:r>
    </w:p>
    <w:p w14:paraId="7EAF992E" w14:textId="77777777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2.1. Настоящая Публичная оферта, а также информация о товаре, размещенная на сайте, является публичной офертой в соответствии с Гражданским кодексом Республики Беларусь. Акцептом настоящей оферты (договора) — признается оформление Покупателем заказа на Товар в соответствии с условиями настоящей оферты.</w:t>
      </w:r>
    </w:p>
    <w:p w14:paraId="3194665C" w14:textId="77777777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2.2. Настоящая Публичная оферта содержит все существенные условия для заключения договора розничной купли-продажи и является публичной офертой в соответствии с Гражданским кодексом Республики Беларусь. Договор розничной купли-продажи считается заключенным с момента завершения </w:t>
      </w:r>
      <w:r w:rsidR="00DC2717" w:rsidRPr="00332A02">
        <w:t>вс</w:t>
      </w:r>
      <w:r w:rsidRPr="00332A02">
        <w:t>ех следующих действий: выдачи Продавцом Покупателю документа, подтверждающего оплату</w:t>
      </w:r>
      <w:r w:rsidR="00DC2717" w:rsidRPr="00332A02">
        <w:t xml:space="preserve"> (за исключением оплаты Товара посредством ЕРИП)</w:t>
      </w:r>
      <w:r w:rsidRPr="00332A02">
        <w:t>, передачи товара клиенту.</w:t>
      </w:r>
    </w:p>
    <w:p w14:paraId="25279996" w14:textId="2DEE67BF" w:rsidR="00E80DDA" w:rsidRPr="00332A02" w:rsidRDefault="00E80DDA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2.3.  Покупатель своими действиям, направленными на оформление Заказа и приобретение Товара, выражает свое согласие с условиями настоящей Публичной оферты. В случае несогласия с условиями настоящей Публичной оферты, Заказ и приобретение товара на Сайте не могут быть произведены, а такой Покупатель обязан покинуть Сайт. Договор, заключаемый на основании акцептирования </w:t>
      </w:r>
      <w:r w:rsidR="00E75BE3" w:rsidRPr="00332A02">
        <w:t>Покупателем настоящей оферты,</w:t>
      </w:r>
      <w:r w:rsidRPr="00332A02">
        <w:t xml:space="preserve"> является договором присоединения, к которому Покупатель присоединяется без каких-либо исключений и/или оговорок.</w:t>
      </w:r>
    </w:p>
    <w:p w14:paraId="7B3BD1E0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40EF7C08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b/>
          <w:bCs/>
          <w:bdr w:val="none" w:sz="0" w:space="0" w:color="auto" w:frame="1"/>
        </w:rPr>
        <w:t>3. Предмет публичной оферты</w:t>
      </w:r>
    </w:p>
    <w:p w14:paraId="3E7609E9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3.1. Предметом настоящей Публичной оферты является предоставление Продавцом Посетителю/Пользователю Сайта возможности приобретать для личных, семейных, домашних и иных нужд, не связанных с осуществлением предпринимательской деятельности, Товары.</w:t>
      </w:r>
    </w:p>
    <w:p w14:paraId="516702AA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3.2. После оформления Заказа на Сайте сотрудник лесхоза (лесничества), по телефону, указанному Покупателем, уточняет детали Заказа, согласовывает доступные дату и способ получения, а также доступный способ оплаты Покупателем Товара, предоставляет иную информацию по просьбе Покупателя в переделах настоящей Публичной оферты.</w:t>
      </w:r>
    </w:p>
    <w:p w14:paraId="77DE177C" w14:textId="0C61D63A" w:rsidR="00DC2717" w:rsidRPr="00332A02" w:rsidRDefault="00E75BE3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3.3 После</w:t>
      </w:r>
      <w:r w:rsidR="00DC2717" w:rsidRPr="00332A02">
        <w:t xml:space="preserve"> уточнения данных сотрудником Продавца, информация о Заказе, Товаре и условиях оплаты и получения Товара направляется Покупателю на электронный адрес, указанный последним при регистрации на Сайте и\или при оформлении Заказа.</w:t>
      </w:r>
    </w:p>
    <w:p w14:paraId="1E37E72F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3.4. Покупатель несет полную ответственность за предоставление неверных сведений, повлекшее за собой невозможность надлежащего исполнения Продавцом своих обязательств перед Покупателем. Каждая Сторона гарантирует другой Стороне, что обладает соответствующим правом </w:t>
      </w:r>
      <w:r w:rsidRPr="00332A02">
        <w:lastRenderedPageBreak/>
        <w:t>и достаточным объемом дееспособности, а равно всеми иными правами и полномочиями, необходимыми для заключения и исполнения настоящего договора.</w:t>
      </w:r>
    </w:p>
    <w:p w14:paraId="61ACC8B8" w14:textId="77777777" w:rsidR="00332A02" w:rsidRPr="00332A02" w:rsidRDefault="00332A02" w:rsidP="00332A02">
      <w:pPr>
        <w:pStyle w:val="Heading30"/>
        <w:keepNext/>
        <w:keepLines/>
        <w:shd w:val="clear" w:color="auto" w:fill="auto"/>
        <w:tabs>
          <w:tab w:val="left" w:pos="3589"/>
        </w:tabs>
        <w:spacing w:line="240" w:lineRule="auto"/>
        <w:ind w:firstLine="426"/>
        <w:rPr>
          <w:color w:val="auto"/>
          <w:sz w:val="24"/>
          <w:szCs w:val="24"/>
        </w:rPr>
      </w:pPr>
    </w:p>
    <w:p w14:paraId="3C9D2218" w14:textId="77777777" w:rsidR="00DC2717" w:rsidRPr="00332A02" w:rsidRDefault="00DC2717" w:rsidP="00332A02">
      <w:pPr>
        <w:pStyle w:val="Heading30"/>
        <w:keepNext/>
        <w:keepLines/>
        <w:shd w:val="clear" w:color="auto" w:fill="auto"/>
        <w:tabs>
          <w:tab w:val="left" w:pos="3589"/>
        </w:tabs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 xml:space="preserve">4. </w:t>
      </w:r>
      <w:r w:rsidR="00332A02" w:rsidRPr="00332A02">
        <w:rPr>
          <w:color w:val="auto"/>
          <w:sz w:val="24"/>
          <w:szCs w:val="24"/>
        </w:rPr>
        <w:t>Цена и порядок расчётов</w:t>
      </w:r>
    </w:p>
    <w:p w14:paraId="7331D818" w14:textId="77777777" w:rsidR="00DC2717" w:rsidRPr="00332A02" w:rsidRDefault="00DC2717" w:rsidP="00332A02">
      <w:pPr>
        <w:pStyle w:val="Bodytext30"/>
        <w:shd w:val="clear" w:color="auto" w:fill="auto"/>
        <w:tabs>
          <w:tab w:val="left" w:pos="507"/>
        </w:tabs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4.1. Цена на товар устанавливается в соответствии с действующим у Продавца прейскурантом цен, в белорусских рублях. При изменении прейскуранта цен на момент отгрузки товара, Покупатель обязуется оплатить разницу в стоимости товара, в день отгрузки товара.</w:t>
      </w:r>
    </w:p>
    <w:p w14:paraId="5A3C07B4" w14:textId="77777777" w:rsidR="00DC2717" w:rsidRPr="00332A02" w:rsidRDefault="00DC2717" w:rsidP="00332A02">
      <w:pPr>
        <w:pStyle w:val="Bodytext20"/>
        <w:shd w:val="clear" w:color="auto" w:fill="auto"/>
        <w:tabs>
          <w:tab w:val="left" w:pos="51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4.2. Покупатель производит 100% предоплату за Товар наличными денежными средствами в кассу лесхоза (лесничества) либо безналичным перечислением на расчетный счет Продавца в белорусских рублях (в том числе посредством ЕРИП)</w:t>
      </w:r>
    </w:p>
    <w:p w14:paraId="4C006F50" w14:textId="77777777" w:rsidR="00DC2717" w:rsidRPr="00332A02" w:rsidRDefault="00DC2717" w:rsidP="00332A02">
      <w:pPr>
        <w:pStyle w:val="Bodytext20"/>
        <w:shd w:val="clear" w:color="auto" w:fill="auto"/>
        <w:tabs>
          <w:tab w:val="left" w:pos="51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4.3. В случае отгрузки товара по товарной накладной в объеме, превышающем количество, указанное в Заказе, Покупатель производит доплату за отгруженный товар (разницу между ранее оплаченным товаром и фактически отгруженным) в день отгрузки товара, по ценам, действующим на момент отгрузки товара.</w:t>
      </w:r>
    </w:p>
    <w:p w14:paraId="47BB319E" w14:textId="086C3AAD" w:rsidR="00332A02" w:rsidRPr="00D85244" w:rsidRDefault="00D85244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dr w:val="none" w:sz="0" w:space="0" w:color="auto" w:frame="1"/>
        </w:rPr>
      </w:pPr>
      <w:r w:rsidRPr="00D85244">
        <w:rPr>
          <w:bdr w:val="none" w:sz="0" w:space="0" w:color="auto" w:frame="1"/>
        </w:rPr>
        <w:t>4.4.</w:t>
      </w:r>
      <w:r>
        <w:rPr>
          <w:bdr w:val="none" w:sz="0" w:space="0" w:color="auto" w:frame="1"/>
        </w:rPr>
        <w:t xml:space="preserve"> </w:t>
      </w:r>
      <w:r w:rsidRPr="00D85244">
        <w:rPr>
          <w:bdr w:val="none" w:sz="0" w:space="0" w:color="auto" w:frame="1"/>
        </w:rPr>
        <w:t>В случае нарушения сроков или порядка оплаты, Продавец вправе по своему усмотрению в одностороннем порядке приостановить поставку товара по настоящему договору и (или) расторгнуть договор, уведомив об этом Покупателя за 5 (пять) календарных дней</w:t>
      </w:r>
    </w:p>
    <w:p w14:paraId="5C6BD834" w14:textId="77777777" w:rsidR="00D85244" w:rsidRPr="00332A02" w:rsidRDefault="00D85244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736B6744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b/>
          <w:bCs/>
          <w:bdr w:val="none" w:sz="0" w:space="0" w:color="auto" w:frame="1"/>
        </w:rPr>
        <w:t>5. Порядок доставки товара</w:t>
      </w:r>
    </w:p>
    <w:p w14:paraId="7A6598FB" w14:textId="77777777" w:rsidR="00DC2717" w:rsidRPr="00332A02" w:rsidRDefault="00DC2717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 xml:space="preserve">5.1. Отгрузка товара производится не позднее тридцати </w:t>
      </w:r>
      <w:r w:rsidR="00BF01F9">
        <w:rPr>
          <w:color w:val="auto"/>
          <w:sz w:val="24"/>
          <w:szCs w:val="24"/>
        </w:rPr>
        <w:t>банковских</w:t>
      </w:r>
      <w:r w:rsidRPr="00332A02">
        <w:rPr>
          <w:color w:val="auto"/>
          <w:sz w:val="24"/>
          <w:szCs w:val="24"/>
        </w:rPr>
        <w:t xml:space="preserve"> дней с момента оплаты Товара Покупателем.</w:t>
      </w:r>
    </w:p>
    <w:p w14:paraId="26AACA00" w14:textId="77777777" w:rsidR="00DC2717" w:rsidRPr="00332A02" w:rsidRDefault="00332A02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5.2</w:t>
      </w:r>
      <w:r w:rsidR="00DC2717" w:rsidRPr="00332A02">
        <w:rPr>
          <w:color w:val="auto"/>
          <w:sz w:val="24"/>
          <w:szCs w:val="24"/>
        </w:rPr>
        <w:t xml:space="preserve">. Датой передачи Товара считается дата выписки </w:t>
      </w:r>
      <w:r w:rsidRPr="00332A02">
        <w:rPr>
          <w:color w:val="auto"/>
          <w:sz w:val="24"/>
          <w:szCs w:val="24"/>
        </w:rPr>
        <w:t>товарной накладной.</w:t>
      </w:r>
    </w:p>
    <w:p w14:paraId="01141C60" w14:textId="77777777" w:rsidR="00DC2717" w:rsidRPr="00332A02" w:rsidRDefault="00332A02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5.3</w:t>
      </w:r>
      <w:r w:rsidR="00DC2717" w:rsidRPr="00332A02">
        <w:rPr>
          <w:color w:val="auto"/>
          <w:sz w:val="24"/>
          <w:szCs w:val="24"/>
        </w:rPr>
        <w:t>. Доставка товара осуществляется транспортом Продавца за счет Покупателя.</w:t>
      </w:r>
    </w:p>
    <w:p w14:paraId="7B912F17" w14:textId="1EBB5FEF" w:rsidR="00DC2717" w:rsidRDefault="00332A02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5.4</w:t>
      </w:r>
      <w:r w:rsidR="00DC2717" w:rsidRPr="00332A02">
        <w:rPr>
          <w:color w:val="auto"/>
          <w:sz w:val="24"/>
          <w:szCs w:val="24"/>
        </w:rPr>
        <w:t xml:space="preserve">. Поставка товара осуществляется только собственнику домовладения по месту его жительства либо собственнику садового участка в садоводческом товариществе по месту его расположения. </w:t>
      </w:r>
    </w:p>
    <w:p w14:paraId="155C1E75" w14:textId="77777777" w:rsidR="00D85244" w:rsidRPr="00332A02" w:rsidRDefault="00D85244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</w:p>
    <w:p w14:paraId="0BC8899C" w14:textId="77777777" w:rsidR="00332A02" w:rsidRPr="00332A02" w:rsidRDefault="00332A02" w:rsidP="00332A02">
      <w:pPr>
        <w:pStyle w:val="Heading30"/>
        <w:keepNext/>
        <w:keepLines/>
        <w:shd w:val="clear" w:color="auto" w:fill="auto"/>
        <w:tabs>
          <w:tab w:val="left" w:pos="3449"/>
        </w:tabs>
        <w:spacing w:line="240" w:lineRule="auto"/>
        <w:ind w:firstLine="426"/>
        <w:rPr>
          <w:color w:val="auto"/>
          <w:sz w:val="24"/>
          <w:szCs w:val="24"/>
        </w:rPr>
      </w:pPr>
    </w:p>
    <w:p w14:paraId="2753D541" w14:textId="77777777" w:rsidR="00332A02" w:rsidRPr="00332A02" w:rsidRDefault="00332A02" w:rsidP="00332A02">
      <w:pPr>
        <w:pStyle w:val="Heading30"/>
        <w:keepNext/>
        <w:keepLines/>
        <w:shd w:val="clear" w:color="auto" w:fill="auto"/>
        <w:tabs>
          <w:tab w:val="left" w:pos="3449"/>
        </w:tabs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6. Качество и приёмка товара</w:t>
      </w:r>
    </w:p>
    <w:p w14:paraId="5628DF33" w14:textId="77777777" w:rsidR="00332A02" w:rsidRPr="00332A02" w:rsidRDefault="00332A02" w:rsidP="00332A02">
      <w:pPr>
        <w:pStyle w:val="Bodytext20"/>
        <w:shd w:val="clear" w:color="auto" w:fill="auto"/>
        <w:tabs>
          <w:tab w:val="left" w:pos="512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6.1. Качество Товара должно соответствовать требованиям СТБ 1510-2012 «Дрова. Технические условия».</w:t>
      </w:r>
    </w:p>
    <w:p w14:paraId="79079764" w14:textId="77777777" w:rsidR="00332A02" w:rsidRPr="00332A02" w:rsidRDefault="00332A02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6.2. Приемка Товара по количеству и качеству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№ 1290 от 03.09.2008.</w:t>
      </w:r>
    </w:p>
    <w:p w14:paraId="3347DECD" w14:textId="77777777" w:rsidR="00332A02" w:rsidRPr="00332A02" w:rsidRDefault="00332A02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6.3. Сдача-приемка Товара осуществляется на основании товарной накладной, оформленной в установленном порядке.</w:t>
      </w:r>
    </w:p>
    <w:p w14:paraId="673B2188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62824E0C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b/>
          <w:bCs/>
          <w:bdr w:val="none" w:sz="0" w:space="0" w:color="auto" w:frame="1"/>
        </w:rPr>
        <w:t>7</w:t>
      </w:r>
      <w:r w:rsidR="00DC2717" w:rsidRPr="00332A02">
        <w:rPr>
          <w:b/>
          <w:bCs/>
          <w:bdr w:val="none" w:sz="0" w:space="0" w:color="auto" w:frame="1"/>
        </w:rPr>
        <w:t>. Ответственность</w:t>
      </w:r>
    </w:p>
    <w:p w14:paraId="3BF914ED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7.1</w:t>
      </w:r>
      <w:r w:rsidR="00DC2717" w:rsidRPr="00332A02">
        <w:t xml:space="preserve">. За неисполнение или ненадлежащее исполнение условий настоящего Договора Стороны несут ответственность в соответствии с законодательством Республики Беларусь. </w:t>
      </w:r>
    </w:p>
    <w:p w14:paraId="5DA49785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7.2</w:t>
      </w:r>
      <w:r w:rsidR="00DC2717" w:rsidRPr="00332A02">
        <w:t>. В случае предоставления Покупателем недостоверной информации о его контактных данных, адресе доставки Заказа или его количестве, Продавец за ненадлежащее исполнение Заказа ответственности не несет.</w:t>
      </w:r>
    </w:p>
    <w:p w14:paraId="0E55B7D7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7.3</w:t>
      </w:r>
      <w:r w:rsidR="00DC2717" w:rsidRPr="00332A02">
        <w:t>. Действие непреодолимой силы (форс-мажор)</w:t>
      </w:r>
      <w:r w:rsidRPr="00332A02">
        <w:t>.</w:t>
      </w:r>
    </w:p>
    <w:p w14:paraId="097A6383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Стороны освобождаются от ответственности за неисполнение или ненадлежащее исполнение обязательств по Договору на время действия непреодолимой силы. Под непреодолимой силой Стороны понимают чрезвычайные и непреодолимые при данных условиях обстоятельства, препятствующие исполнению своих обязательств Сторонами по настоящему Договору. К ним относятся стихийные явления (землетрясения, наводнения и т. п.), обстоятельства общественной жизни (военные действия, чрезвычайные положения, забастовки, эпидемии и т. п.), действия меры государственных органов (, прямо или косвенно влияющие на какую-либо из Сторон.). В течение этого времени Стороны не имеют взаимных претензий, и каждая из Сторон принимает на себя свой риск последствия форс-мажорных обстоятельств.</w:t>
      </w:r>
    </w:p>
    <w:p w14:paraId="3748591B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6B34C3BE" w14:textId="77777777" w:rsidR="00D85244" w:rsidRDefault="00D85244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3B41D845" w14:textId="77777777" w:rsidR="00D85244" w:rsidRDefault="00D85244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6D8F2358" w14:textId="62463A92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b/>
          <w:bCs/>
          <w:bdr w:val="none" w:sz="0" w:space="0" w:color="auto" w:frame="1"/>
        </w:rPr>
        <w:lastRenderedPageBreak/>
        <w:t>8</w:t>
      </w:r>
      <w:r w:rsidR="00DC2717" w:rsidRPr="00332A02">
        <w:rPr>
          <w:b/>
          <w:bCs/>
          <w:bdr w:val="none" w:sz="0" w:space="0" w:color="auto" w:frame="1"/>
        </w:rPr>
        <w:t>. Конфиденциальность и защита информации</w:t>
      </w:r>
    </w:p>
    <w:p w14:paraId="274BCC33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8.1.</w:t>
      </w:r>
      <w:r w:rsidR="00DC2717" w:rsidRPr="00332A02">
        <w:t xml:space="preserve"> При регистрации на Сайте Покупатель предоставляет следующую информацию: Фамилия, Имя, Отчество, контактный номер теле</w:t>
      </w:r>
      <w:r w:rsidR="00802125">
        <w:t>фона, адрес электронной почты</w:t>
      </w:r>
      <w:r w:rsidR="00DC2717" w:rsidRPr="00332A02">
        <w:t>, адрес доставки товара.</w:t>
      </w:r>
    </w:p>
    <w:p w14:paraId="21E5834A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8.2</w:t>
      </w:r>
      <w:r w:rsidR="00DC2717" w:rsidRPr="00332A02">
        <w:t>. Предоставляя свои персональные данные Продавцу, Покупатель соглашается на их обработку Продавцом, в том числе в целях выполнения Продавцом обязательств перед Покупателем в рамках настоящей Публичной оферты</w:t>
      </w:r>
      <w:r w:rsidRPr="00332A02">
        <w:t>.</w:t>
      </w:r>
    </w:p>
    <w:p w14:paraId="7CEA81A6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8.3</w:t>
      </w:r>
      <w:r w:rsidR="00DC2717" w:rsidRPr="00332A02">
        <w:t>. Продавец вправе использовать технологию «</w:t>
      </w:r>
      <w:proofErr w:type="spellStart"/>
      <w:r w:rsidR="00DC2717" w:rsidRPr="00332A02">
        <w:t>cookies</w:t>
      </w:r>
      <w:proofErr w:type="spellEnd"/>
      <w:r w:rsidR="00DC2717" w:rsidRPr="00332A02">
        <w:t>». «</w:t>
      </w:r>
      <w:proofErr w:type="spellStart"/>
      <w:r w:rsidR="00DC2717" w:rsidRPr="00332A02">
        <w:t>Cookies</w:t>
      </w:r>
      <w:proofErr w:type="spellEnd"/>
      <w:r w:rsidR="00DC2717" w:rsidRPr="00332A02">
        <w:t xml:space="preserve">» не содержат конфиденциальную информацию. Покупатель настоящим дает согласие на сбор, анализ и использование </w:t>
      </w:r>
      <w:proofErr w:type="spellStart"/>
      <w:r w:rsidR="00DC2717" w:rsidRPr="00332A02">
        <w:t>cookies</w:t>
      </w:r>
      <w:proofErr w:type="spellEnd"/>
      <w:r w:rsidR="00DC2717" w:rsidRPr="00332A02">
        <w:t>, в том числе третьими лицами для целей формирования статистики и оптимизации рекламных сообщений</w:t>
      </w:r>
    </w:p>
    <w:p w14:paraId="4B7CC05B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8.4.</w:t>
      </w:r>
      <w:r w:rsidR="00DC2717" w:rsidRPr="00332A02">
        <w:t xml:space="preserve"> Продавец вправе осуществлять записи телефонных разговоров с Покупателем. При этом Продавец обязуется: предотвращать попытки несанкционированного доступа к информации, полученной в ходе телефонных переговоров, и/или передачу ее третьим лицам, не имеющим непосредственного отношения к исполнению Заказов.</w:t>
      </w:r>
    </w:p>
    <w:p w14:paraId="0BEC3110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7F22E9A8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b/>
          <w:bCs/>
          <w:bdr w:val="none" w:sz="0" w:space="0" w:color="auto" w:frame="1"/>
        </w:rPr>
        <w:t>9</w:t>
      </w:r>
      <w:r w:rsidR="00DC2717" w:rsidRPr="00332A02">
        <w:rPr>
          <w:b/>
          <w:bCs/>
          <w:bdr w:val="none" w:sz="0" w:space="0" w:color="auto" w:frame="1"/>
        </w:rPr>
        <w:t>. Срок действия Публичной оферты</w:t>
      </w:r>
    </w:p>
    <w:p w14:paraId="796AD0BB" w14:textId="0C946BDD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9.</w:t>
      </w:r>
      <w:r w:rsidR="00EE2614" w:rsidRPr="00332A02">
        <w:t>1. Настоящая</w:t>
      </w:r>
      <w:r w:rsidR="00DC2717" w:rsidRPr="00332A02">
        <w:t xml:space="preserve"> Публичная оферта вступает в силу с момента ее акцепта Покупателем в соответствии с п. 2.3. настоящей Публичной оферты, и действует до момента отзыва акцепта Публичной оферты. Отзыв оферты (Договора) может быть осуществлён Продавцом в любое время, но это не является основанием для отказа от обязательств Продавца по уже заключённым договорам. </w:t>
      </w:r>
    </w:p>
    <w:p w14:paraId="11D69C22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b/>
          <w:bCs/>
          <w:bdr w:val="none" w:sz="0" w:space="0" w:color="auto" w:frame="1"/>
        </w:rPr>
      </w:pPr>
    </w:p>
    <w:p w14:paraId="7130841D" w14:textId="77777777" w:rsidR="00DC2717" w:rsidRPr="00332A02" w:rsidRDefault="00DC2717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rPr>
          <w:b/>
          <w:bCs/>
          <w:bdr w:val="none" w:sz="0" w:space="0" w:color="auto" w:frame="1"/>
        </w:rPr>
        <w:t>1</w:t>
      </w:r>
      <w:r w:rsidR="00332A02" w:rsidRPr="00332A02">
        <w:rPr>
          <w:b/>
          <w:bCs/>
          <w:bdr w:val="none" w:sz="0" w:space="0" w:color="auto" w:frame="1"/>
        </w:rPr>
        <w:t>0</w:t>
      </w:r>
      <w:r w:rsidRPr="00332A02">
        <w:rPr>
          <w:b/>
          <w:bCs/>
          <w:bdr w:val="none" w:sz="0" w:space="0" w:color="auto" w:frame="1"/>
        </w:rPr>
        <w:t>. Дополнительные условия</w:t>
      </w:r>
    </w:p>
    <w:p w14:paraId="6D493C7A" w14:textId="77777777" w:rsidR="00DC2717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10</w:t>
      </w:r>
      <w:r w:rsidR="00DC2717" w:rsidRPr="00332A02">
        <w:t>.1. К отношениям между Покупателем и Продавцом применяются положения законодательства Республики Беларусь.</w:t>
      </w:r>
    </w:p>
    <w:p w14:paraId="2DA1FC8C" w14:textId="77777777" w:rsidR="00332A02" w:rsidRPr="00332A02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>10.2 Споры, вытекающие из исполнения настоящего договора, решаются путем переговоров, и только в том случае, если согласие не будет достигнуто - в судах Республики Беларусь в соответствии с их подсудностью.</w:t>
      </w:r>
    </w:p>
    <w:p w14:paraId="3A6253D0" w14:textId="500239E8" w:rsidR="00DC2717" w:rsidRDefault="00332A02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332A02">
        <w:t xml:space="preserve">10.3. </w:t>
      </w:r>
      <w:r w:rsidR="00DC2717" w:rsidRPr="00332A02">
        <w:t>Пользуясь услугами Сайта, покупатель подтверждает, что ознакомлен со всеми пунктами настоящего Договора и безусловно принимает их.</w:t>
      </w:r>
    </w:p>
    <w:p w14:paraId="007462B6" w14:textId="74997782" w:rsidR="00D85244" w:rsidRPr="00332A02" w:rsidRDefault="00D85244" w:rsidP="00332A02">
      <w:pPr>
        <w:pStyle w:val="a9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>
        <w:t xml:space="preserve">10.4. </w:t>
      </w:r>
      <w:r w:rsidRPr="00D85244">
        <w:t>Любые изменения и дополнения к настоящему договору за исключением п.</w:t>
      </w:r>
      <w:r>
        <w:t>4</w:t>
      </w:r>
      <w:r w:rsidRPr="00D85244">
        <w:t>.</w:t>
      </w:r>
      <w:r>
        <w:t>4</w:t>
      </w:r>
      <w:r w:rsidRPr="00D85244">
        <w:t>. настоящего договора, будут действительны только в том случае, если они совершены в письменной форме и подписаны полномочными представителями сторон.</w:t>
      </w:r>
    </w:p>
    <w:p w14:paraId="69361AF1" w14:textId="77777777" w:rsidR="00E80DDA" w:rsidRPr="00332A02" w:rsidRDefault="00E80DDA" w:rsidP="00332A02">
      <w:pPr>
        <w:pStyle w:val="Heading30"/>
        <w:keepNext/>
        <w:keepLines/>
        <w:shd w:val="clear" w:color="auto" w:fill="auto"/>
        <w:spacing w:line="240" w:lineRule="auto"/>
        <w:ind w:firstLine="426"/>
        <w:rPr>
          <w:b w:val="0"/>
          <w:color w:val="auto"/>
          <w:sz w:val="24"/>
          <w:szCs w:val="24"/>
        </w:rPr>
      </w:pPr>
    </w:p>
    <w:p w14:paraId="5BB47B39" w14:textId="77777777" w:rsidR="00332A02" w:rsidRPr="00332A02" w:rsidRDefault="00332A02" w:rsidP="00332A02">
      <w:pPr>
        <w:pStyle w:val="Heading30"/>
        <w:keepNext/>
        <w:keepLines/>
        <w:shd w:val="clear" w:color="auto" w:fill="auto"/>
        <w:spacing w:line="240" w:lineRule="auto"/>
        <w:ind w:firstLine="426"/>
        <w:rPr>
          <w:color w:val="auto"/>
          <w:sz w:val="24"/>
          <w:szCs w:val="24"/>
        </w:rPr>
      </w:pPr>
      <w:r w:rsidRPr="00332A02">
        <w:rPr>
          <w:color w:val="auto"/>
          <w:sz w:val="24"/>
          <w:szCs w:val="24"/>
        </w:rPr>
        <w:t>11. Реквизиты Продавца.</w:t>
      </w:r>
    </w:p>
    <w:p w14:paraId="1E2302A0" w14:textId="77777777" w:rsidR="00EE2614" w:rsidRPr="00EE2614" w:rsidRDefault="00EE2614" w:rsidP="00EE2614">
      <w:pPr>
        <w:pStyle w:val="Heading30"/>
        <w:keepNext/>
        <w:keepLines/>
        <w:ind w:firstLine="426"/>
        <w:rPr>
          <w:b w:val="0"/>
          <w:bCs w:val="0"/>
          <w:color w:val="auto"/>
          <w:sz w:val="24"/>
          <w:szCs w:val="24"/>
          <w:lang w:bidi="ar-SA"/>
        </w:rPr>
      </w:pPr>
      <w:r w:rsidRPr="00EE2614">
        <w:rPr>
          <w:b w:val="0"/>
          <w:bCs w:val="0"/>
          <w:color w:val="auto"/>
          <w:sz w:val="24"/>
          <w:szCs w:val="24"/>
          <w:lang w:bidi="ar-SA"/>
        </w:rPr>
        <w:t>Гомельский опытный лесхоз</w:t>
      </w:r>
    </w:p>
    <w:p w14:paraId="145137C6" w14:textId="5D365449" w:rsidR="00E80DDA" w:rsidRPr="00332A02" w:rsidRDefault="00EE2614" w:rsidP="00EE2614">
      <w:pPr>
        <w:pStyle w:val="Heading30"/>
        <w:keepNext/>
        <w:keepLines/>
        <w:ind w:firstLine="426"/>
        <w:rPr>
          <w:color w:val="auto"/>
          <w:sz w:val="24"/>
          <w:szCs w:val="24"/>
        </w:rPr>
      </w:pPr>
      <w:r w:rsidRPr="00EE2614">
        <w:rPr>
          <w:b w:val="0"/>
          <w:bCs w:val="0"/>
          <w:color w:val="auto"/>
          <w:sz w:val="24"/>
          <w:szCs w:val="24"/>
          <w:lang w:bidi="ar-SA"/>
        </w:rPr>
        <w:t xml:space="preserve">Адрес: 247001 Гомельская область, Гомельский район, </w:t>
      </w:r>
      <w:proofErr w:type="spellStart"/>
      <w:r w:rsidRPr="00EE2614">
        <w:rPr>
          <w:b w:val="0"/>
          <w:bCs w:val="0"/>
          <w:color w:val="auto"/>
          <w:sz w:val="24"/>
          <w:szCs w:val="24"/>
          <w:lang w:bidi="ar-SA"/>
        </w:rPr>
        <w:t>Ченковский</w:t>
      </w:r>
      <w:proofErr w:type="spellEnd"/>
      <w:r w:rsidRPr="00EE2614">
        <w:rPr>
          <w:b w:val="0"/>
          <w:bCs w:val="0"/>
          <w:color w:val="auto"/>
          <w:sz w:val="24"/>
          <w:szCs w:val="24"/>
          <w:lang w:bidi="ar-SA"/>
        </w:rPr>
        <w:t xml:space="preserve"> с/с, </w:t>
      </w:r>
      <w:proofErr w:type="spellStart"/>
      <w:r w:rsidRPr="00EE2614">
        <w:rPr>
          <w:b w:val="0"/>
          <w:bCs w:val="0"/>
          <w:color w:val="auto"/>
          <w:sz w:val="24"/>
          <w:szCs w:val="24"/>
          <w:lang w:bidi="ar-SA"/>
        </w:rPr>
        <w:t>д.Севруки</w:t>
      </w:r>
      <w:proofErr w:type="spellEnd"/>
      <w:r w:rsidRPr="00EE2614"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proofErr w:type="spellStart"/>
      <w:r w:rsidRPr="00EE2614">
        <w:rPr>
          <w:b w:val="0"/>
          <w:bCs w:val="0"/>
          <w:color w:val="auto"/>
          <w:sz w:val="24"/>
          <w:szCs w:val="24"/>
          <w:lang w:bidi="ar-SA"/>
        </w:rPr>
        <w:t>ул.Ленинградская</w:t>
      </w:r>
      <w:proofErr w:type="spellEnd"/>
      <w:r w:rsidRPr="00EE2614">
        <w:rPr>
          <w:b w:val="0"/>
          <w:bCs w:val="0"/>
          <w:color w:val="auto"/>
          <w:sz w:val="24"/>
          <w:szCs w:val="24"/>
          <w:lang w:bidi="ar-SA"/>
        </w:rPr>
        <w:t>, д.4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Pr="00EE2614">
        <w:rPr>
          <w:b w:val="0"/>
          <w:bCs w:val="0"/>
          <w:color w:val="auto"/>
          <w:sz w:val="24"/>
          <w:szCs w:val="24"/>
          <w:lang w:bidi="ar-SA"/>
        </w:rPr>
        <w:t>УНП: 400399274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Pr="00EE2614">
        <w:rPr>
          <w:b w:val="0"/>
          <w:bCs w:val="0"/>
          <w:color w:val="auto"/>
          <w:sz w:val="24"/>
          <w:szCs w:val="24"/>
          <w:lang w:bidi="ar-SA"/>
        </w:rPr>
        <w:t>р/с:BY13BAPB30152047100130000000 в: ОАО «</w:t>
      </w:r>
      <w:proofErr w:type="spellStart"/>
      <w:r w:rsidRPr="00EE2614">
        <w:rPr>
          <w:b w:val="0"/>
          <w:bCs w:val="0"/>
          <w:color w:val="auto"/>
          <w:sz w:val="24"/>
          <w:szCs w:val="24"/>
          <w:lang w:bidi="ar-SA"/>
        </w:rPr>
        <w:t>Белагропромбанк</w:t>
      </w:r>
      <w:proofErr w:type="spellEnd"/>
      <w:r w:rsidRPr="00EE2614">
        <w:rPr>
          <w:b w:val="0"/>
          <w:bCs w:val="0"/>
          <w:color w:val="auto"/>
          <w:sz w:val="24"/>
          <w:szCs w:val="24"/>
          <w:lang w:bidi="ar-SA"/>
        </w:rPr>
        <w:t>»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Pr="00EE2614">
        <w:rPr>
          <w:b w:val="0"/>
          <w:bCs w:val="0"/>
          <w:color w:val="auto"/>
          <w:sz w:val="24"/>
          <w:szCs w:val="24"/>
          <w:lang w:bidi="ar-SA"/>
        </w:rPr>
        <w:t>код банка: BAPBBY2Х</w:t>
      </w:r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Pr="00EE2614">
        <w:rPr>
          <w:b w:val="0"/>
          <w:bCs w:val="0"/>
          <w:color w:val="auto"/>
          <w:sz w:val="24"/>
          <w:szCs w:val="24"/>
          <w:lang w:bidi="ar-SA"/>
        </w:rPr>
        <w:t xml:space="preserve">адрес банка: </w:t>
      </w:r>
      <w:proofErr w:type="spellStart"/>
      <w:r w:rsidRPr="00EE2614">
        <w:rPr>
          <w:b w:val="0"/>
          <w:bCs w:val="0"/>
          <w:color w:val="auto"/>
          <w:sz w:val="24"/>
          <w:szCs w:val="24"/>
          <w:lang w:bidi="ar-SA"/>
        </w:rPr>
        <w:t>г.Минск</w:t>
      </w:r>
      <w:proofErr w:type="spellEnd"/>
      <w:r>
        <w:rPr>
          <w:b w:val="0"/>
          <w:bCs w:val="0"/>
          <w:color w:val="auto"/>
          <w:sz w:val="24"/>
          <w:szCs w:val="24"/>
          <w:lang w:bidi="ar-SA"/>
        </w:rPr>
        <w:t xml:space="preserve">, </w:t>
      </w:r>
      <w:r w:rsidRPr="00EE2614">
        <w:rPr>
          <w:b w:val="0"/>
          <w:bCs w:val="0"/>
          <w:color w:val="auto"/>
          <w:sz w:val="24"/>
          <w:szCs w:val="24"/>
          <w:lang w:bidi="ar-SA"/>
        </w:rPr>
        <w:t>тел.: 8(0232) 26-03-76</w:t>
      </w:r>
      <w:r w:rsidRPr="00EE2614">
        <w:rPr>
          <w:b w:val="0"/>
          <w:bCs w:val="0"/>
          <w:color w:val="auto"/>
          <w:sz w:val="24"/>
          <w:szCs w:val="24"/>
          <w:lang w:bidi="ar-SA"/>
        </w:rPr>
        <w:tab/>
      </w:r>
    </w:p>
    <w:bookmarkEnd w:id="0"/>
    <w:p w14:paraId="0AD57250" w14:textId="77777777" w:rsidR="0091548A" w:rsidRPr="00332A02" w:rsidRDefault="0091548A" w:rsidP="00332A02">
      <w:pPr>
        <w:pStyle w:val="Bodytext20"/>
        <w:shd w:val="clear" w:color="auto" w:fill="auto"/>
        <w:tabs>
          <w:tab w:val="left" w:pos="507"/>
        </w:tabs>
        <w:spacing w:line="240" w:lineRule="auto"/>
        <w:ind w:firstLine="426"/>
        <w:jc w:val="both"/>
        <w:rPr>
          <w:b/>
          <w:color w:val="auto"/>
          <w:sz w:val="24"/>
          <w:szCs w:val="24"/>
        </w:rPr>
      </w:pPr>
    </w:p>
    <w:p w14:paraId="398F1033" w14:textId="77777777" w:rsidR="0091548A" w:rsidRPr="006C353A" w:rsidRDefault="0091548A" w:rsidP="009F3F39">
      <w:pPr>
        <w:pStyle w:val="Bodytext20"/>
        <w:shd w:val="clear" w:color="auto" w:fill="auto"/>
        <w:tabs>
          <w:tab w:val="left" w:pos="507"/>
        </w:tabs>
        <w:spacing w:line="240" w:lineRule="auto"/>
        <w:jc w:val="both"/>
        <w:rPr>
          <w:sz w:val="24"/>
          <w:szCs w:val="24"/>
        </w:rPr>
      </w:pPr>
    </w:p>
    <w:sectPr w:rsidR="0091548A" w:rsidRPr="006C353A" w:rsidSect="00332A02">
      <w:type w:val="continuous"/>
      <w:pgSz w:w="11900" w:h="16840"/>
      <w:pgMar w:top="709" w:right="418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86273" w14:textId="77777777" w:rsidR="0057664A" w:rsidRDefault="0057664A">
      <w:r>
        <w:separator/>
      </w:r>
    </w:p>
  </w:endnote>
  <w:endnote w:type="continuationSeparator" w:id="0">
    <w:p w14:paraId="39CC99C6" w14:textId="77777777" w:rsidR="0057664A" w:rsidRDefault="0057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D9BD66" w14:textId="77777777" w:rsidR="0057664A" w:rsidRDefault="0057664A"/>
  </w:footnote>
  <w:footnote w:type="continuationSeparator" w:id="0">
    <w:p w14:paraId="18557848" w14:textId="77777777" w:rsidR="0057664A" w:rsidRDefault="005766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061221"/>
    <w:multiLevelType w:val="multilevel"/>
    <w:tmpl w:val="70C82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687911"/>
    <w:multiLevelType w:val="multilevel"/>
    <w:tmpl w:val="B91CD58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ADE"/>
    <w:rsid w:val="0023333F"/>
    <w:rsid w:val="00280E68"/>
    <w:rsid w:val="00332A02"/>
    <w:rsid w:val="0056191B"/>
    <w:rsid w:val="00565E8A"/>
    <w:rsid w:val="0057664A"/>
    <w:rsid w:val="006C353A"/>
    <w:rsid w:val="00802125"/>
    <w:rsid w:val="0091548A"/>
    <w:rsid w:val="009F3F39"/>
    <w:rsid w:val="00B451B1"/>
    <w:rsid w:val="00BE2ADE"/>
    <w:rsid w:val="00BF01F9"/>
    <w:rsid w:val="00BF1A64"/>
    <w:rsid w:val="00D85244"/>
    <w:rsid w:val="00D86AED"/>
    <w:rsid w:val="00DC1A6E"/>
    <w:rsid w:val="00DC2717"/>
    <w:rsid w:val="00E22BA7"/>
    <w:rsid w:val="00E75BE3"/>
    <w:rsid w:val="00E80DDA"/>
    <w:rsid w:val="00EE2614"/>
    <w:rsid w:val="00EF61EE"/>
    <w:rsid w:val="00F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91EB"/>
  <w15:docId w15:val="{6DD6F105-7850-487A-95A3-F9B87B6C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2Exact">
    <w:name w:val="Heading #2 Exact"/>
    <w:basedOn w:val="a0"/>
    <w:link w:val="Heading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65ptSpacing-1ptExact">
    <w:name w:val="Body text (2) + 6;5 pt;Spacing -1 pt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13"/>
      <w:szCs w:val="13"/>
      <w:u w:val="none"/>
    </w:rPr>
  </w:style>
  <w:style w:type="character" w:customStyle="1" w:styleId="Bodytext2LucidaSansUnicode6ptExact">
    <w:name w:val="Body text (2) + Lucida Sans Unicode;6 pt Exact"/>
    <w:basedOn w:val="Bodytext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5Exact">
    <w:name w:val="Body text (5) Exact"/>
    <w:basedOn w:val="a0"/>
    <w:link w:val="Bodytext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Exact">
    <w:name w:val="Table caption Exact"/>
    <w:basedOn w:val="a0"/>
    <w:link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Exact">
    <w:name w:val="Table caption (2) Exact"/>
    <w:basedOn w:val="a0"/>
    <w:link w:val="Tabl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3Exact">
    <w:name w:val="Table caption (3) Exact"/>
    <w:basedOn w:val="a0"/>
    <w:link w:val="Tablecaption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310ptNotBold">
    <w:name w:val="Heading #3 + 10 pt;Not Bold"/>
    <w:basedOn w:val="Headi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05ptBold">
    <w:name w:val="Body text (2) + 10;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3Spacing1pt">
    <w:name w:val="Body text (3) + Spacing 1 pt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">
    <w:name w:val="Heading #2"/>
    <w:basedOn w:val="a"/>
    <w:link w:val="Heading2Exact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Tablecaption">
    <w:name w:val="Table caption"/>
    <w:basedOn w:val="a"/>
    <w:link w:val="Tabl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2">
    <w:name w:val="Table caption (2)"/>
    <w:basedOn w:val="a"/>
    <w:link w:val="Tabl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caption3">
    <w:name w:val="Table caption (3)"/>
    <w:basedOn w:val="a"/>
    <w:link w:val="Tablecaption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line="216" w:lineRule="exac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915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91548A"/>
    <w:pPr>
      <w:widowControl/>
      <w:ind w:left="284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20">
    <w:name w:val="Основной текст с отступом 2 Знак"/>
    <w:basedOn w:val="a0"/>
    <w:link w:val="2"/>
    <w:rsid w:val="0091548A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5">
    <w:name w:val="Body Text"/>
    <w:basedOn w:val="a"/>
    <w:link w:val="a6"/>
    <w:rsid w:val="0091548A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91548A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FB5D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5DA0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uiPriority w:val="99"/>
    <w:unhideWhenUsed/>
    <w:rsid w:val="00E80D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Unresolved Mention"/>
    <w:basedOn w:val="a0"/>
    <w:uiPriority w:val="99"/>
    <w:semiHidden/>
    <w:unhideWhenUsed/>
    <w:rsid w:val="00EE2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melles.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melles.b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omelles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Борисенко</dc:creator>
  <cp:lastModifiedBy>User</cp:lastModifiedBy>
  <cp:revision>4</cp:revision>
  <cp:lastPrinted>2022-07-19T13:56:00Z</cp:lastPrinted>
  <dcterms:created xsi:type="dcterms:W3CDTF">2022-08-05T08:48:00Z</dcterms:created>
  <dcterms:modified xsi:type="dcterms:W3CDTF">2022-08-05T08:52:00Z</dcterms:modified>
</cp:coreProperties>
</file>